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F1345" w14:textId="77777777" w:rsidR="0042372B" w:rsidRPr="0042372B" w:rsidRDefault="0042372B" w:rsidP="0042372B">
      <w:pPr>
        <w:jc w:val="center"/>
        <w:rPr>
          <w:rFonts w:ascii="Arial" w:hAnsi="Arial" w:cs="Arial"/>
          <w:b/>
          <w:bCs/>
        </w:rPr>
      </w:pPr>
      <w:r w:rsidRPr="0042372B">
        <w:rPr>
          <w:rFonts w:ascii="Arial" w:hAnsi="Arial" w:cs="Arial"/>
          <w:b/>
          <w:bCs/>
        </w:rPr>
        <w:t>SUPERVISAN OBRAS DE CONECTIVIDAD VIAL EN CANCÚN</w:t>
      </w:r>
    </w:p>
    <w:p w14:paraId="6912EE3E" w14:textId="77777777" w:rsidR="0042372B" w:rsidRPr="0042372B" w:rsidRDefault="0042372B" w:rsidP="0042372B">
      <w:pPr>
        <w:jc w:val="both"/>
        <w:rPr>
          <w:rFonts w:ascii="Arial" w:hAnsi="Arial" w:cs="Arial"/>
        </w:rPr>
      </w:pPr>
    </w:p>
    <w:p w14:paraId="164AB8DC" w14:textId="327D6083" w:rsidR="0042372B" w:rsidRPr="0042372B" w:rsidRDefault="0042372B" w:rsidP="0042372B">
      <w:pPr>
        <w:jc w:val="both"/>
        <w:rPr>
          <w:rFonts w:ascii="Arial" w:hAnsi="Arial" w:cs="Arial"/>
        </w:rPr>
      </w:pPr>
      <w:r w:rsidRPr="0042372B">
        <w:rPr>
          <w:rFonts w:ascii="Arial" w:hAnsi="Arial" w:cs="Arial"/>
          <w:b/>
          <w:bCs/>
        </w:rPr>
        <w:t>Cancún, Q. R., a 25 de enero de 2024-</w:t>
      </w:r>
      <w:r w:rsidRPr="0042372B">
        <w:rPr>
          <w:rFonts w:ascii="Arial" w:hAnsi="Arial" w:cs="Arial"/>
        </w:rPr>
        <w:t xml:space="preserve"> Como parte de los trabajos para mejorar la movilidad en Cancún, </w:t>
      </w:r>
      <w:proofErr w:type="spellStart"/>
      <w:r w:rsidRPr="0042372B">
        <w:rPr>
          <w:rFonts w:ascii="Arial" w:hAnsi="Arial" w:cs="Arial"/>
        </w:rPr>
        <w:t>eficientar</w:t>
      </w:r>
      <w:proofErr w:type="spellEnd"/>
      <w:r w:rsidRPr="0042372B">
        <w:rPr>
          <w:rFonts w:ascii="Arial" w:hAnsi="Arial" w:cs="Arial"/>
        </w:rPr>
        <w:t xml:space="preserve"> los tiempos de traslado y continuar construyendo una mejor versión de la ci</w:t>
      </w:r>
      <w:r w:rsidR="000E4A8A">
        <w:rPr>
          <w:rFonts w:ascii="Arial" w:hAnsi="Arial" w:cs="Arial"/>
        </w:rPr>
        <w:t>u</w:t>
      </w:r>
      <w:r w:rsidRPr="0042372B">
        <w:rPr>
          <w:rFonts w:ascii="Arial" w:hAnsi="Arial" w:cs="Arial"/>
        </w:rPr>
        <w:t xml:space="preserve">dad, autoridades de Benito Juárez realizaron recorridos de supervisión en las obras que se están realizando en la Calle Págalo entre Av. </w:t>
      </w:r>
      <w:proofErr w:type="spellStart"/>
      <w:r w:rsidRPr="0042372B">
        <w:rPr>
          <w:rFonts w:ascii="Arial" w:hAnsi="Arial" w:cs="Arial"/>
        </w:rPr>
        <w:t>Chac</w:t>
      </w:r>
      <w:proofErr w:type="spellEnd"/>
      <w:r w:rsidRPr="0042372B">
        <w:rPr>
          <w:rFonts w:ascii="Arial" w:hAnsi="Arial" w:cs="Arial"/>
        </w:rPr>
        <w:t xml:space="preserve"> </w:t>
      </w:r>
      <w:proofErr w:type="spellStart"/>
      <w:r w:rsidRPr="0042372B">
        <w:rPr>
          <w:rFonts w:ascii="Arial" w:hAnsi="Arial" w:cs="Arial"/>
        </w:rPr>
        <w:t>Mool</w:t>
      </w:r>
      <w:proofErr w:type="spellEnd"/>
      <w:r w:rsidRPr="0042372B">
        <w:rPr>
          <w:rFonts w:ascii="Arial" w:hAnsi="Arial" w:cs="Arial"/>
        </w:rPr>
        <w:t xml:space="preserve"> y Av. Marabú, así como en la Av. Orquídeas entre Av. </w:t>
      </w:r>
      <w:proofErr w:type="spellStart"/>
      <w:r w:rsidRPr="0042372B">
        <w:rPr>
          <w:rFonts w:ascii="Arial" w:hAnsi="Arial" w:cs="Arial"/>
        </w:rPr>
        <w:t>Lak´in</w:t>
      </w:r>
      <w:proofErr w:type="spellEnd"/>
      <w:r w:rsidRPr="0042372B">
        <w:rPr>
          <w:rFonts w:ascii="Arial" w:hAnsi="Arial" w:cs="Arial"/>
        </w:rPr>
        <w:t xml:space="preserve"> y Av. Heberto Castillo.</w:t>
      </w:r>
    </w:p>
    <w:p w14:paraId="4BA29ED2" w14:textId="77777777" w:rsidR="0042372B" w:rsidRPr="0042372B" w:rsidRDefault="0042372B" w:rsidP="0042372B">
      <w:pPr>
        <w:jc w:val="both"/>
        <w:rPr>
          <w:rFonts w:ascii="Arial" w:hAnsi="Arial" w:cs="Arial"/>
        </w:rPr>
      </w:pPr>
    </w:p>
    <w:p w14:paraId="38B3C265" w14:textId="77777777" w:rsidR="0042372B" w:rsidRPr="0042372B" w:rsidRDefault="0042372B" w:rsidP="0042372B">
      <w:pPr>
        <w:jc w:val="both"/>
        <w:rPr>
          <w:rFonts w:ascii="Arial" w:hAnsi="Arial" w:cs="Arial"/>
        </w:rPr>
      </w:pPr>
      <w:r w:rsidRPr="0042372B">
        <w:rPr>
          <w:rFonts w:ascii="Arial" w:hAnsi="Arial" w:cs="Arial"/>
        </w:rPr>
        <w:t xml:space="preserve">Conforme a las instrucciones de la </w:t>
      </w:r>
      <w:proofErr w:type="gramStart"/>
      <w:r w:rsidRPr="0042372B">
        <w:rPr>
          <w:rFonts w:ascii="Arial" w:hAnsi="Arial" w:cs="Arial"/>
        </w:rPr>
        <w:t>Presidenta</w:t>
      </w:r>
      <w:proofErr w:type="gramEnd"/>
      <w:r w:rsidRPr="0042372B">
        <w:rPr>
          <w:rFonts w:ascii="Arial" w:hAnsi="Arial" w:cs="Arial"/>
        </w:rPr>
        <w:t xml:space="preserve"> Municipal, Ana Paty Peralta, el secretario general del Ayuntamiento, Pablo Gutiérrez Fernández, acompañado por el director general de Obras Públicas, Julio César Zaldívar Pérez, inspeccionó las labores de rehabilitación y construcción de dichas vías de rodamiento, que contemplan obras complementarias como guarniciones, pozos de absorción, banquetas y rampas de accesibilidad universal.</w:t>
      </w:r>
    </w:p>
    <w:p w14:paraId="633569F1" w14:textId="77777777" w:rsidR="0042372B" w:rsidRPr="0042372B" w:rsidRDefault="0042372B" w:rsidP="0042372B">
      <w:pPr>
        <w:jc w:val="both"/>
        <w:rPr>
          <w:rFonts w:ascii="Arial" w:hAnsi="Arial" w:cs="Arial"/>
        </w:rPr>
      </w:pPr>
    </w:p>
    <w:p w14:paraId="132E26CF" w14:textId="77777777" w:rsidR="0042372B" w:rsidRPr="0042372B" w:rsidRDefault="0042372B" w:rsidP="0042372B">
      <w:pPr>
        <w:jc w:val="both"/>
        <w:rPr>
          <w:rFonts w:ascii="Arial" w:hAnsi="Arial" w:cs="Arial"/>
        </w:rPr>
      </w:pPr>
      <w:r w:rsidRPr="0042372B">
        <w:rPr>
          <w:rFonts w:ascii="Arial" w:hAnsi="Arial" w:cs="Arial"/>
        </w:rPr>
        <w:t>Al respecto, Gutiérrez Fernández destacó que con la reconstrucción de pavimento de la Calle Págalo se beneficiarán a más de 22 mil 300 habitantes y destacó que estos trabajos mejorarán la calidad de vida de los habitantes de la zona, con vialidades dignas, que además mejoran la imagen urbana y aseguran una amplitud de tiempo de vida de los pavimentos.</w:t>
      </w:r>
    </w:p>
    <w:p w14:paraId="6C938805" w14:textId="77777777" w:rsidR="0042372B" w:rsidRPr="0042372B" w:rsidRDefault="0042372B" w:rsidP="0042372B">
      <w:pPr>
        <w:jc w:val="both"/>
        <w:rPr>
          <w:rFonts w:ascii="Arial" w:hAnsi="Arial" w:cs="Arial"/>
        </w:rPr>
      </w:pPr>
    </w:p>
    <w:p w14:paraId="72D62A30" w14:textId="2F9DC396" w:rsidR="0042372B" w:rsidRPr="0042372B" w:rsidRDefault="0042372B" w:rsidP="0042372B">
      <w:pPr>
        <w:jc w:val="both"/>
        <w:rPr>
          <w:rFonts w:ascii="Arial" w:hAnsi="Arial" w:cs="Arial"/>
        </w:rPr>
      </w:pPr>
      <w:r w:rsidRPr="0042372B">
        <w:rPr>
          <w:rFonts w:ascii="Arial" w:hAnsi="Arial" w:cs="Arial"/>
        </w:rPr>
        <w:t xml:space="preserve">Por otra parte, indicó que para consolidar la infraestructura básica urbana y abatir los problemas en las vialidades se trabaja arduamente en las obras en Av. Orquídeas, donde se están realizando cuatro obras: la reconstrucción de la carpeta asfáltica, rehabilitación de guarniciones, señalética y pozos de absorción, </w:t>
      </w:r>
      <w:r w:rsidR="009B4896">
        <w:rPr>
          <w:rFonts w:ascii="Arial" w:hAnsi="Arial" w:cs="Arial"/>
        </w:rPr>
        <w:t xml:space="preserve">con </w:t>
      </w:r>
      <w:r w:rsidR="00606B10">
        <w:rPr>
          <w:rFonts w:ascii="Arial" w:hAnsi="Arial" w:cs="Arial"/>
        </w:rPr>
        <w:t>la</w:t>
      </w:r>
      <w:r w:rsidR="009B4896">
        <w:rPr>
          <w:rFonts w:ascii="Arial" w:hAnsi="Arial" w:cs="Arial"/>
        </w:rPr>
        <w:t xml:space="preserve"> que </w:t>
      </w:r>
      <w:r w:rsidRPr="0042372B">
        <w:rPr>
          <w:rFonts w:ascii="Arial" w:hAnsi="Arial" w:cs="Arial"/>
        </w:rPr>
        <w:t xml:space="preserve">se </w:t>
      </w:r>
      <w:r w:rsidR="004148D7">
        <w:rPr>
          <w:rFonts w:ascii="Arial" w:hAnsi="Arial" w:cs="Arial"/>
        </w:rPr>
        <w:t>mejorará la calidad de vida</w:t>
      </w:r>
      <w:r w:rsidRPr="0042372B">
        <w:rPr>
          <w:rFonts w:ascii="Arial" w:hAnsi="Arial" w:cs="Arial"/>
        </w:rPr>
        <w:t xml:space="preserve"> </w:t>
      </w:r>
      <w:r w:rsidR="004148D7">
        <w:rPr>
          <w:rFonts w:ascii="Arial" w:hAnsi="Arial" w:cs="Arial"/>
        </w:rPr>
        <w:t xml:space="preserve">de </w:t>
      </w:r>
      <w:r w:rsidRPr="0042372B">
        <w:rPr>
          <w:rFonts w:ascii="Arial" w:hAnsi="Arial" w:cs="Arial"/>
        </w:rPr>
        <w:t xml:space="preserve">más de </w:t>
      </w:r>
      <w:r w:rsidR="009B4896">
        <w:rPr>
          <w:rFonts w:ascii="Arial" w:hAnsi="Arial" w:cs="Arial"/>
        </w:rPr>
        <w:t>26</w:t>
      </w:r>
      <w:r w:rsidRPr="0042372B">
        <w:rPr>
          <w:rFonts w:ascii="Arial" w:hAnsi="Arial" w:cs="Arial"/>
        </w:rPr>
        <w:t xml:space="preserve"> mil ciudadanas y ciudadanos de la zona.</w:t>
      </w:r>
    </w:p>
    <w:p w14:paraId="1D1D75BE" w14:textId="77777777" w:rsidR="0042372B" w:rsidRPr="0042372B" w:rsidRDefault="0042372B" w:rsidP="0042372B">
      <w:pPr>
        <w:jc w:val="both"/>
        <w:rPr>
          <w:rFonts w:ascii="Arial" w:hAnsi="Arial" w:cs="Arial"/>
        </w:rPr>
      </w:pPr>
    </w:p>
    <w:p w14:paraId="0E3AA8B5" w14:textId="77777777" w:rsidR="0042372B" w:rsidRPr="0042372B" w:rsidRDefault="0042372B" w:rsidP="0042372B">
      <w:pPr>
        <w:jc w:val="both"/>
        <w:rPr>
          <w:rFonts w:ascii="Arial" w:hAnsi="Arial" w:cs="Arial"/>
        </w:rPr>
      </w:pPr>
      <w:r w:rsidRPr="0042372B">
        <w:rPr>
          <w:rFonts w:ascii="Arial" w:hAnsi="Arial" w:cs="Arial"/>
        </w:rPr>
        <w:t>Finalmente, el funcionario público informó que dichas obras, mejorarán la calidad de vida de los vecinos de la zona y de quienes diariamente transitan por ellas, con vialidades dignas que mejoran la imagen urbana y aseguran una amplitud de tiempo de vida de los pavimentos.</w:t>
      </w:r>
    </w:p>
    <w:p w14:paraId="7B66E172" w14:textId="77777777" w:rsidR="0042372B" w:rsidRPr="0042372B" w:rsidRDefault="0042372B" w:rsidP="0042372B">
      <w:pPr>
        <w:jc w:val="both"/>
        <w:rPr>
          <w:rFonts w:ascii="Arial" w:hAnsi="Arial" w:cs="Arial"/>
        </w:rPr>
      </w:pPr>
    </w:p>
    <w:p w14:paraId="3AAEFB64" w14:textId="6DB94231" w:rsidR="00034075" w:rsidRPr="0042372B" w:rsidRDefault="0042372B" w:rsidP="0042372B">
      <w:pPr>
        <w:jc w:val="center"/>
        <w:rPr>
          <w:rFonts w:ascii="Arial" w:hAnsi="Arial" w:cs="Arial"/>
        </w:rPr>
      </w:pPr>
      <w:r w:rsidRPr="0042372B">
        <w:rPr>
          <w:rFonts w:ascii="Arial" w:hAnsi="Arial" w:cs="Arial"/>
        </w:rPr>
        <w:t>***</w:t>
      </w:r>
      <w:r>
        <w:rPr>
          <w:rFonts w:ascii="Arial" w:hAnsi="Arial" w:cs="Arial"/>
        </w:rPr>
        <w:t>*********</w:t>
      </w:r>
    </w:p>
    <w:sectPr w:rsidR="00034075" w:rsidRPr="0042372B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96DAF" w14:textId="77777777" w:rsidR="004A29BA" w:rsidRDefault="004A29BA" w:rsidP="0092028B">
      <w:r>
        <w:separator/>
      </w:r>
    </w:p>
  </w:endnote>
  <w:endnote w:type="continuationSeparator" w:id="0">
    <w:p w14:paraId="38550C0B" w14:textId="77777777" w:rsidR="004A29BA" w:rsidRDefault="004A29BA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98AEF" w14:textId="77777777" w:rsidR="004A29BA" w:rsidRDefault="004A29BA" w:rsidP="0092028B">
      <w:r>
        <w:separator/>
      </w:r>
    </w:p>
  </w:footnote>
  <w:footnote w:type="continuationSeparator" w:id="0">
    <w:p w14:paraId="7F0EF759" w14:textId="77777777" w:rsidR="004A29BA" w:rsidRDefault="004A29BA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B7D9928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42372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512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B7D9928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42372B">
                      <w:rPr>
                        <w:rFonts w:cstheme="minorHAnsi"/>
                        <w:b/>
                        <w:bCs/>
                        <w:lang w:val="es-ES"/>
                      </w:rPr>
                      <w:t>512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C6A48"/>
    <w:multiLevelType w:val="hybridMultilevel"/>
    <w:tmpl w:val="56BE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7469">
    <w:abstractNumId w:val="0"/>
  </w:num>
  <w:num w:numId="2" w16cid:durableId="1019313196">
    <w:abstractNumId w:val="2"/>
  </w:num>
  <w:num w:numId="3" w16cid:durableId="1399784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34075"/>
    <w:rsid w:val="0005079F"/>
    <w:rsid w:val="000E4A8A"/>
    <w:rsid w:val="001654D5"/>
    <w:rsid w:val="00190278"/>
    <w:rsid w:val="001F7A6E"/>
    <w:rsid w:val="002C5397"/>
    <w:rsid w:val="004148D7"/>
    <w:rsid w:val="0042372B"/>
    <w:rsid w:val="004A29BA"/>
    <w:rsid w:val="00606B10"/>
    <w:rsid w:val="00650BE8"/>
    <w:rsid w:val="006A76FD"/>
    <w:rsid w:val="0092028B"/>
    <w:rsid w:val="00953B63"/>
    <w:rsid w:val="009B4896"/>
    <w:rsid w:val="00BD5728"/>
    <w:rsid w:val="00D23899"/>
    <w:rsid w:val="00DA06C1"/>
    <w:rsid w:val="00E90C7C"/>
    <w:rsid w:val="00EA339E"/>
    <w:rsid w:val="00E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comunicación social</cp:lastModifiedBy>
  <cp:revision>6</cp:revision>
  <dcterms:created xsi:type="dcterms:W3CDTF">2024-01-25T20:55:00Z</dcterms:created>
  <dcterms:modified xsi:type="dcterms:W3CDTF">2024-01-25T22:40:00Z</dcterms:modified>
</cp:coreProperties>
</file>